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6413A0CC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D13665">
        <w:rPr>
          <w:b/>
          <w:bCs/>
          <w:szCs w:val="24"/>
        </w:rPr>
        <w:t xml:space="preserve">AUGUST </w:t>
      </w:r>
      <w:r w:rsidR="00075F30">
        <w:rPr>
          <w:b/>
          <w:bCs/>
          <w:szCs w:val="24"/>
        </w:rPr>
        <w:t>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66512BAB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</w:t>
      </w:r>
      <w:r w:rsidR="00D13665">
        <w:rPr>
          <w:szCs w:val="24"/>
        </w:rPr>
        <w:t xml:space="preserve"> August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2827788E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700279">
        <w:rPr>
          <w:b/>
          <w:bCs/>
          <w:szCs w:val="24"/>
        </w:rPr>
        <w:t xml:space="preserve">Recruiting.  </w:t>
      </w:r>
      <w:r w:rsidR="00F56E3F" w:rsidRPr="00700279">
        <w:rPr>
          <w:bCs/>
          <w:szCs w:val="24"/>
        </w:rPr>
        <w:t xml:space="preserve">Three of the </w:t>
      </w:r>
      <w:r w:rsidR="00690174" w:rsidRPr="00700279">
        <w:rPr>
          <w:szCs w:val="24"/>
        </w:rPr>
        <w:t xml:space="preserve">four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4D24D9" w:rsidRPr="00700279">
        <w:rPr>
          <w:szCs w:val="24"/>
        </w:rPr>
        <w:t xml:space="preserve">its fiscal year-to-date (FYTD) 2016 accession goals through </w:t>
      </w:r>
      <w:r w:rsidR="00E85D65">
        <w:rPr>
          <w:szCs w:val="24"/>
        </w:rPr>
        <w:t xml:space="preserve">August </w:t>
      </w:r>
      <w:r w:rsidR="00CC6AC5" w:rsidRPr="00700279">
        <w:rPr>
          <w:szCs w:val="24"/>
        </w:rPr>
        <w:t>2016</w:t>
      </w:r>
      <w:r w:rsidRPr="00700279">
        <w:rPr>
          <w:szCs w:val="24"/>
        </w:rPr>
        <w:t xml:space="preserve">.  </w:t>
      </w:r>
      <w:r w:rsidR="00700279" w:rsidRPr="00700279">
        <w:rPr>
          <w:bCs/>
          <w:szCs w:val="24"/>
        </w:rPr>
        <w:t xml:space="preserve">The Army missed by </w:t>
      </w:r>
      <w:r w:rsidR="00E85D65">
        <w:rPr>
          <w:bCs/>
          <w:szCs w:val="24"/>
        </w:rPr>
        <w:t>1,347</w:t>
      </w:r>
      <w:r w:rsidR="00700279">
        <w:rPr>
          <w:bCs/>
          <w:szCs w:val="24"/>
        </w:rPr>
        <w:t>.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413F3947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Army </w:t>
      </w:r>
      <w:r w:rsidR="00315E05" w:rsidRPr="00CB17E1">
        <w:rPr>
          <w:bCs/>
          <w:szCs w:val="24"/>
        </w:rPr>
        <w:t xml:space="preserve">– </w:t>
      </w:r>
      <w:r w:rsidR="00E85D65" w:rsidRPr="00CB17E1">
        <w:rPr>
          <w:bCs/>
          <w:szCs w:val="24"/>
        </w:rPr>
        <w:t>5</w:t>
      </w:r>
      <w:r w:rsidR="00AB20B3" w:rsidRPr="00CB17E1">
        <w:rPr>
          <w:bCs/>
          <w:szCs w:val="24"/>
        </w:rPr>
        <w:t>4,</w:t>
      </w:r>
      <w:r w:rsidR="00E85D65" w:rsidRPr="00CB17E1">
        <w:rPr>
          <w:bCs/>
          <w:szCs w:val="24"/>
        </w:rPr>
        <w:t>04</w:t>
      </w:r>
      <w:r w:rsidR="00AB20B3" w:rsidRPr="00CB17E1">
        <w:rPr>
          <w:bCs/>
          <w:szCs w:val="24"/>
        </w:rPr>
        <w:t>3</w:t>
      </w:r>
      <w:r w:rsidR="00C33DDF" w:rsidRPr="00CB17E1">
        <w:rPr>
          <w:bCs/>
          <w:szCs w:val="24"/>
        </w:rPr>
        <w:t xml:space="preserve"> </w:t>
      </w:r>
      <w:r w:rsidR="00684AA9" w:rsidRPr="00CB17E1">
        <w:rPr>
          <w:bCs/>
          <w:szCs w:val="24"/>
        </w:rPr>
        <w:t>acces</w:t>
      </w:r>
      <w:r w:rsidR="00717F96" w:rsidRPr="00CB17E1">
        <w:rPr>
          <w:bCs/>
          <w:szCs w:val="24"/>
        </w:rPr>
        <w:t>s</w:t>
      </w:r>
      <w:r w:rsidR="0048190D" w:rsidRPr="00CB17E1">
        <w:rPr>
          <w:bCs/>
          <w:szCs w:val="24"/>
        </w:rPr>
        <w:t>ions</w:t>
      </w:r>
      <w:r w:rsidR="00717F96" w:rsidRPr="00CB17E1">
        <w:rPr>
          <w:bCs/>
          <w:szCs w:val="24"/>
        </w:rPr>
        <w:t xml:space="preserve">, with a goal of </w:t>
      </w:r>
      <w:r w:rsidR="00AB20B3" w:rsidRPr="00CB17E1">
        <w:rPr>
          <w:bCs/>
          <w:szCs w:val="24"/>
        </w:rPr>
        <w:t>5</w:t>
      </w:r>
      <w:r w:rsidR="00E85D65" w:rsidRPr="00CB17E1">
        <w:rPr>
          <w:bCs/>
          <w:szCs w:val="24"/>
        </w:rPr>
        <w:t>5,390</w:t>
      </w:r>
      <w:r w:rsidR="00044B3C" w:rsidRPr="00CB17E1">
        <w:rPr>
          <w:bCs/>
          <w:szCs w:val="24"/>
        </w:rPr>
        <w:t xml:space="preserve">; </w:t>
      </w:r>
      <w:r w:rsidR="007829B3" w:rsidRPr="00CB17E1">
        <w:rPr>
          <w:bCs/>
          <w:szCs w:val="24"/>
        </w:rPr>
        <w:t>9</w:t>
      </w:r>
      <w:r w:rsidR="00E85D65" w:rsidRPr="00CB17E1">
        <w:rPr>
          <w:bCs/>
          <w:szCs w:val="24"/>
        </w:rPr>
        <w:t>7</w:t>
      </w:r>
      <w:r w:rsidR="00AB20B3" w:rsidRPr="00CB17E1">
        <w:rPr>
          <w:bCs/>
          <w:szCs w:val="24"/>
        </w:rPr>
        <w:t>.</w:t>
      </w:r>
      <w:r w:rsidR="00E85D65" w:rsidRPr="00CB17E1">
        <w:rPr>
          <w:bCs/>
          <w:szCs w:val="24"/>
        </w:rPr>
        <w:t>6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  <w:r w:rsidRPr="00CB17E1">
        <w:rPr>
          <w:bCs/>
          <w:szCs w:val="24"/>
        </w:rPr>
        <w:t xml:space="preserve"> </w:t>
      </w:r>
    </w:p>
    <w:p w14:paraId="4E605C93" w14:textId="1DD6DCAF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Navy – </w:t>
      </w:r>
      <w:r w:rsidR="00AB20B3" w:rsidRPr="00CB17E1">
        <w:rPr>
          <w:bCs/>
          <w:szCs w:val="24"/>
        </w:rPr>
        <w:t>29</w:t>
      </w:r>
      <w:r w:rsidR="00CB17E1" w:rsidRPr="00CB17E1">
        <w:rPr>
          <w:bCs/>
          <w:szCs w:val="24"/>
        </w:rPr>
        <w:t>,500</w:t>
      </w:r>
      <w:r w:rsidR="00F64383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 xml:space="preserve">accessions, with a goal of </w:t>
      </w:r>
      <w:r w:rsidR="00A5578F" w:rsidRPr="00CB17E1">
        <w:rPr>
          <w:bCs/>
          <w:szCs w:val="24"/>
        </w:rPr>
        <w:t>2</w:t>
      </w:r>
      <w:r w:rsidR="00AB20B3" w:rsidRPr="00CB17E1">
        <w:rPr>
          <w:bCs/>
          <w:szCs w:val="24"/>
        </w:rPr>
        <w:t>9</w:t>
      </w:r>
      <w:r w:rsidR="00CB17E1" w:rsidRPr="00CB17E1">
        <w:rPr>
          <w:bCs/>
          <w:szCs w:val="24"/>
        </w:rPr>
        <w:t>,500</w:t>
      </w:r>
      <w:r w:rsidR="002645F8" w:rsidRPr="00CB17E1">
        <w:rPr>
          <w:bCs/>
          <w:szCs w:val="24"/>
        </w:rPr>
        <w:t>; 10</w:t>
      </w:r>
      <w:r w:rsidR="00100240" w:rsidRPr="00CB17E1">
        <w:rPr>
          <w:bCs/>
          <w:szCs w:val="24"/>
        </w:rPr>
        <w:t>0</w:t>
      </w:r>
      <w:r w:rsidR="00315E05" w:rsidRPr="00CB17E1">
        <w:rPr>
          <w:bCs/>
          <w:szCs w:val="24"/>
        </w:rPr>
        <w:t>.</w:t>
      </w:r>
      <w:r w:rsidR="00C419F1" w:rsidRPr="00CB17E1">
        <w:rPr>
          <w:bCs/>
          <w:szCs w:val="24"/>
        </w:rPr>
        <w:t>0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5" w14:textId="3DFDE860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Marine Corps – </w:t>
      </w:r>
      <w:r w:rsidR="00E85D65" w:rsidRPr="00CB17E1">
        <w:rPr>
          <w:bCs/>
          <w:szCs w:val="24"/>
        </w:rPr>
        <w:t>26,916</w:t>
      </w:r>
      <w:r w:rsidR="0010162E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>accessions, with a goal of</w:t>
      </w:r>
      <w:r w:rsidR="00D13805" w:rsidRPr="00CB17E1">
        <w:rPr>
          <w:bCs/>
          <w:szCs w:val="24"/>
        </w:rPr>
        <w:t xml:space="preserve"> </w:t>
      </w:r>
      <w:r w:rsidR="00AB20B3" w:rsidRPr="00CB17E1">
        <w:rPr>
          <w:bCs/>
          <w:szCs w:val="24"/>
        </w:rPr>
        <w:t>2</w:t>
      </w:r>
      <w:r w:rsidR="00E85D65" w:rsidRPr="00CB17E1">
        <w:rPr>
          <w:bCs/>
          <w:szCs w:val="24"/>
        </w:rPr>
        <w:t>6</w:t>
      </w:r>
      <w:r w:rsidR="00AB20B3" w:rsidRPr="00CB17E1">
        <w:rPr>
          <w:bCs/>
          <w:szCs w:val="24"/>
        </w:rPr>
        <w:t>,</w:t>
      </w:r>
      <w:r w:rsidR="00334E04" w:rsidRPr="00CB17E1">
        <w:rPr>
          <w:bCs/>
          <w:szCs w:val="24"/>
        </w:rPr>
        <w:t>888</w:t>
      </w:r>
      <w:r w:rsidR="00100240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C419F1" w:rsidRPr="00CB17E1">
        <w:rPr>
          <w:bCs/>
          <w:szCs w:val="24"/>
        </w:rPr>
        <w:t>1</w:t>
      </w:r>
      <w:r w:rsidR="00022212" w:rsidRPr="00CB17E1">
        <w:rPr>
          <w:bCs/>
          <w:szCs w:val="24"/>
        </w:rPr>
        <w:t>00.</w:t>
      </w:r>
      <w:r w:rsidR="00075F30" w:rsidRPr="00CB17E1">
        <w:rPr>
          <w:bCs/>
          <w:szCs w:val="24"/>
        </w:rPr>
        <w:t>1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7" w14:textId="0680679C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>Air Force –</w:t>
      </w:r>
      <w:r w:rsidR="00D13805" w:rsidRPr="00CB17E1">
        <w:rPr>
          <w:bCs/>
          <w:szCs w:val="24"/>
        </w:rPr>
        <w:t xml:space="preserve"> </w:t>
      </w:r>
      <w:r w:rsidR="00AB20B3" w:rsidRPr="00CB17E1">
        <w:rPr>
          <w:bCs/>
          <w:szCs w:val="24"/>
        </w:rPr>
        <w:t>2</w:t>
      </w:r>
      <w:r w:rsidR="00334E04" w:rsidRPr="00CB17E1">
        <w:rPr>
          <w:bCs/>
          <w:szCs w:val="24"/>
        </w:rPr>
        <w:t>8,787</w:t>
      </w:r>
      <w:r w:rsidR="001E6BD6" w:rsidRPr="00CB17E1">
        <w:rPr>
          <w:bCs/>
          <w:szCs w:val="24"/>
        </w:rPr>
        <w:t xml:space="preserve"> </w:t>
      </w:r>
      <w:r w:rsidR="00044B3C" w:rsidRPr="00CB17E1">
        <w:rPr>
          <w:bCs/>
          <w:szCs w:val="24"/>
        </w:rPr>
        <w:t>a</w:t>
      </w:r>
      <w:r w:rsidR="00701AB0" w:rsidRPr="00CB17E1">
        <w:rPr>
          <w:bCs/>
          <w:szCs w:val="24"/>
        </w:rPr>
        <w:t xml:space="preserve">ccessions, with a goal of </w:t>
      </w:r>
      <w:r w:rsidR="0010162E" w:rsidRPr="00CB17E1">
        <w:rPr>
          <w:bCs/>
          <w:szCs w:val="24"/>
        </w:rPr>
        <w:t>2</w:t>
      </w:r>
      <w:r w:rsidR="00334E04" w:rsidRPr="00CB17E1">
        <w:rPr>
          <w:bCs/>
          <w:szCs w:val="24"/>
        </w:rPr>
        <w:t>8,147</w:t>
      </w:r>
      <w:r w:rsidR="00D976AE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717F96" w:rsidRPr="00CB17E1">
        <w:rPr>
          <w:bCs/>
          <w:szCs w:val="24"/>
        </w:rPr>
        <w:t>10</w:t>
      </w:r>
      <w:r w:rsidR="00334E04" w:rsidRPr="00CB17E1">
        <w:rPr>
          <w:bCs/>
          <w:szCs w:val="24"/>
        </w:rPr>
        <w:t>2.3</w:t>
      </w:r>
      <w:r w:rsidR="001E6BD6" w:rsidRPr="00CB17E1">
        <w:rPr>
          <w:bCs/>
          <w:szCs w:val="24"/>
        </w:rPr>
        <w:t xml:space="preserve"> </w:t>
      </w:r>
      <w:r w:rsidR="00701AB0" w:rsidRPr="00CB17E1">
        <w:rPr>
          <w:bCs/>
          <w:szCs w:val="24"/>
        </w:rPr>
        <w:t>percent</w:t>
      </w:r>
      <w:r w:rsidR="001011BE" w:rsidRPr="00CB17E1">
        <w:rPr>
          <w:bCs/>
          <w:szCs w:val="24"/>
        </w:rPr>
        <w:t>.</w:t>
      </w:r>
    </w:p>
    <w:p w14:paraId="4E605C98" w14:textId="77777777" w:rsidR="00A333AC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77777777" w:rsidR="00147AD0" w:rsidRPr="00CB17E1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CB17E1">
        <w:rPr>
          <w:b/>
          <w:bCs/>
        </w:rPr>
        <w:t>Quality.</w:t>
      </w:r>
      <w:r w:rsidRPr="00CB17E1">
        <w:rPr>
          <w:bCs/>
        </w:rPr>
        <w:t xml:space="preserve">  </w:t>
      </w:r>
      <w:r w:rsidRPr="00CB17E1">
        <w:rPr>
          <w:rFonts w:eastAsia="Calibri"/>
          <w:bCs/>
        </w:rPr>
        <w:t xml:space="preserve">All four Active Components met or exceeded the DoD quality benchmarks.    </w:t>
      </w:r>
    </w:p>
    <w:p w14:paraId="0A00E9AD" w14:textId="77777777" w:rsidR="00147AD0" w:rsidRPr="00CB17E1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590CC3F8" w14:textId="4BBB4BE0" w:rsidR="00A512A8" w:rsidRPr="00CB17E1" w:rsidRDefault="00A512A8" w:rsidP="00A512A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CB17E1">
        <w:rPr>
          <w:b/>
          <w:bCs/>
        </w:rPr>
        <w:t>Retention.</w:t>
      </w:r>
      <w:r w:rsidRPr="00CB17E1">
        <w:rPr>
          <w:bCs/>
        </w:rPr>
        <w:t xml:space="preserve">  </w:t>
      </w:r>
      <w:r w:rsidRPr="00CB17E1">
        <w:rPr>
          <w:rFonts w:eastAsia="Calibri"/>
          <w:bCs/>
        </w:rPr>
        <w:t>The Army, Air Force, Navy, and Marine Corps exhibited strong retention numbers for the 1</w:t>
      </w:r>
      <w:r w:rsidR="00B42931" w:rsidRPr="00CB17E1">
        <w:rPr>
          <w:rFonts w:eastAsia="Calibri"/>
          <w:bCs/>
        </w:rPr>
        <w:t>1</w:t>
      </w:r>
      <w:r w:rsidRPr="00CB17E1">
        <w:rPr>
          <w:rFonts w:eastAsia="Calibri"/>
          <w:bCs/>
          <w:vertAlign w:val="superscript"/>
        </w:rPr>
        <w:t>th</w:t>
      </w:r>
      <w:r w:rsidRPr="00CB17E1">
        <w:rPr>
          <w:rFonts w:eastAsia="Calibri"/>
          <w:bCs/>
        </w:rPr>
        <w:t xml:space="preserve"> month of FY 2016.    </w:t>
      </w:r>
    </w:p>
    <w:p w14:paraId="424733F0" w14:textId="77777777" w:rsidR="00A512A8" w:rsidRDefault="00A512A8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9C8D697" w14:textId="77777777" w:rsidR="00147AD0" w:rsidRPr="00DC2C6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50AA3753" w14:textId="4A184F4B" w:rsidR="00574AD3" w:rsidRPr="00574AD3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/>
          <w:bCs/>
          <w:szCs w:val="24"/>
        </w:rPr>
        <w:t xml:space="preserve">Recruiting.  </w:t>
      </w:r>
      <w:r w:rsidR="00EC211B">
        <w:rPr>
          <w:bCs/>
          <w:szCs w:val="24"/>
        </w:rPr>
        <w:t xml:space="preserve">All six of the </w:t>
      </w:r>
      <w:r w:rsidR="004D24D9" w:rsidRPr="00574AD3">
        <w:rPr>
          <w:bCs/>
          <w:szCs w:val="24"/>
        </w:rPr>
        <w:t xml:space="preserve">Reserve Components met or exceeded its FYTD accession goals through </w:t>
      </w:r>
      <w:r w:rsidR="00CB17E1">
        <w:rPr>
          <w:bCs/>
          <w:szCs w:val="24"/>
        </w:rPr>
        <w:t xml:space="preserve">August </w:t>
      </w:r>
      <w:r w:rsidR="00075F30" w:rsidRPr="00574AD3">
        <w:rPr>
          <w:bCs/>
          <w:szCs w:val="24"/>
        </w:rPr>
        <w:t>2016</w:t>
      </w:r>
      <w:r w:rsidR="004D24D9" w:rsidRPr="00574AD3">
        <w:rPr>
          <w:bCs/>
          <w:szCs w:val="24"/>
        </w:rPr>
        <w:t xml:space="preserve">.  </w:t>
      </w:r>
      <w:r w:rsidR="00F81EA4">
        <w:rPr>
          <w:bCs/>
          <w:szCs w:val="24"/>
        </w:rPr>
        <w:t xml:space="preserve">  </w:t>
      </w:r>
      <w:r w:rsidR="00476575" w:rsidRPr="00574AD3">
        <w:rPr>
          <w:bCs/>
          <w:szCs w:val="24"/>
        </w:rPr>
        <w:t xml:space="preserve"> </w:t>
      </w:r>
    </w:p>
    <w:p w14:paraId="3D6476DA" w14:textId="77777777" w:rsidR="00574AD3" w:rsidRPr="00574AD3" w:rsidRDefault="00574AD3" w:rsidP="00574AD3">
      <w:pPr>
        <w:autoSpaceDE w:val="0"/>
        <w:autoSpaceDN w:val="0"/>
        <w:adjustRightInd w:val="0"/>
        <w:spacing w:line="240" w:lineRule="exact"/>
        <w:ind w:left="360"/>
        <w:rPr>
          <w:b/>
          <w:bCs/>
          <w:szCs w:val="24"/>
        </w:rPr>
      </w:pPr>
    </w:p>
    <w:p w14:paraId="4E605C9D" w14:textId="1B00EB23" w:rsidR="00CA30FA" w:rsidRPr="00574AD3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>
        <w:rPr>
          <w:b/>
          <w:bCs/>
        </w:rPr>
        <w:t>Quality</w:t>
      </w:r>
      <w:r w:rsidRPr="00CB4CD2">
        <w:rPr>
          <w:b/>
          <w:bCs/>
        </w:rPr>
        <w:t>.</w:t>
      </w:r>
      <w:r>
        <w:rPr>
          <w:b/>
          <w:bCs/>
        </w:rPr>
        <w:t xml:space="preserve"> </w:t>
      </w:r>
      <w:r w:rsidR="00CB17E1">
        <w:rPr>
          <w:b/>
          <w:bCs/>
        </w:rPr>
        <w:t xml:space="preserve"> </w:t>
      </w:r>
      <w:r w:rsidR="00147AD0" w:rsidRPr="00EC211B">
        <w:rPr>
          <w:bCs/>
          <w:szCs w:val="24"/>
        </w:rPr>
        <w:t>All</w:t>
      </w:r>
      <w:r w:rsidR="000C626E" w:rsidRPr="00EC211B">
        <w:rPr>
          <w:bCs/>
          <w:szCs w:val="24"/>
        </w:rPr>
        <w:t xml:space="preserve"> </w:t>
      </w:r>
      <w:r w:rsidR="00AB3F46" w:rsidRPr="00EC211B">
        <w:rPr>
          <w:bCs/>
          <w:szCs w:val="24"/>
        </w:rPr>
        <w:t>six</w:t>
      </w:r>
      <w:r w:rsidR="0013205B" w:rsidRPr="00EC211B">
        <w:rPr>
          <w:bCs/>
          <w:szCs w:val="24"/>
        </w:rPr>
        <w:t xml:space="preserve"> </w:t>
      </w:r>
      <w:r w:rsidR="00EC211B" w:rsidRPr="00EC211B">
        <w:rPr>
          <w:bCs/>
          <w:szCs w:val="24"/>
        </w:rPr>
        <w:t xml:space="preserve">of the </w:t>
      </w:r>
      <w:r w:rsidR="0013205B" w:rsidRPr="00EC211B">
        <w:rPr>
          <w:bCs/>
          <w:szCs w:val="24"/>
        </w:rPr>
        <w:t>Reserve</w:t>
      </w:r>
      <w:r w:rsidR="00CA30FA" w:rsidRPr="00EC211B">
        <w:rPr>
          <w:bCs/>
          <w:szCs w:val="24"/>
        </w:rPr>
        <w:t xml:space="preserve"> Components </w:t>
      </w:r>
      <w:r w:rsidR="007D3C36" w:rsidRPr="00EC211B">
        <w:rPr>
          <w:bCs/>
          <w:szCs w:val="24"/>
        </w:rPr>
        <w:t xml:space="preserve">met or </w:t>
      </w:r>
      <w:r w:rsidR="00CA30FA" w:rsidRPr="00EC211B">
        <w:rPr>
          <w:bCs/>
          <w:szCs w:val="24"/>
        </w:rPr>
        <w:t xml:space="preserve">exceeded the </w:t>
      </w:r>
      <w:proofErr w:type="gramStart"/>
      <w:r w:rsidR="00A90867" w:rsidRPr="00EC211B">
        <w:rPr>
          <w:bCs/>
          <w:szCs w:val="24"/>
        </w:rPr>
        <w:t>D</w:t>
      </w:r>
      <w:r w:rsidR="005F339B" w:rsidRPr="00EC211B">
        <w:rPr>
          <w:bCs/>
          <w:szCs w:val="24"/>
        </w:rPr>
        <w:t>oD</w:t>
      </w:r>
      <w:proofErr w:type="gramEnd"/>
      <w:r w:rsidR="00A90867" w:rsidRPr="00EC211B">
        <w:rPr>
          <w:bCs/>
          <w:szCs w:val="24"/>
        </w:rPr>
        <w:t xml:space="preserve"> </w:t>
      </w:r>
      <w:r w:rsidR="00CA30FA" w:rsidRPr="00EC211B">
        <w:rPr>
          <w:bCs/>
          <w:szCs w:val="24"/>
        </w:rPr>
        <w:t>quality benchmarks.</w:t>
      </w:r>
      <w:r w:rsidR="00CA30FA" w:rsidRPr="00574AD3">
        <w:rPr>
          <w:bCs/>
          <w:szCs w:val="24"/>
        </w:rPr>
        <w:t xml:space="preserve"> </w:t>
      </w:r>
      <w:r w:rsidR="00F55BA1" w:rsidRPr="00574AD3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A0" w14:textId="432BD132" w:rsidR="001011BE" w:rsidRPr="00EC211B" w:rsidRDefault="006A677C" w:rsidP="003A775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C211B">
        <w:rPr>
          <w:bCs/>
          <w:szCs w:val="24"/>
        </w:rPr>
        <w:t xml:space="preserve">Army </w:t>
      </w:r>
      <w:r w:rsidRPr="00EC211B">
        <w:rPr>
          <w:szCs w:val="24"/>
        </w:rPr>
        <w:t xml:space="preserve">National Guard </w:t>
      </w:r>
      <w:r w:rsidR="00166978" w:rsidRPr="00EC211B">
        <w:rPr>
          <w:szCs w:val="24"/>
        </w:rPr>
        <w:t>–</w:t>
      </w:r>
      <w:r w:rsidR="00147AD0" w:rsidRPr="00EC211B">
        <w:rPr>
          <w:szCs w:val="24"/>
        </w:rPr>
        <w:t xml:space="preserve"> </w:t>
      </w:r>
      <w:r w:rsidR="00147AD0" w:rsidRPr="00EC211B">
        <w:rPr>
          <w:bCs/>
          <w:szCs w:val="24"/>
        </w:rPr>
        <w:t>3</w:t>
      </w:r>
      <w:r w:rsidR="00EC211B" w:rsidRPr="00EC211B">
        <w:rPr>
          <w:bCs/>
          <w:szCs w:val="24"/>
        </w:rPr>
        <w:t xml:space="preserve">6,492 </w:t>
      </w:r>
      <w:r w:rsidR="00147AD0" w:rsidRPr="00EC211B">
        <w:rPr>
          <w:bCs/>
          <w:szCs w:val="24"/>
        </w:rPr>
        <w:t>accessions, with a goal of 3</w:t>
      </w:r>
      <w:r w:rsidR="00EC211B" w:rsidRPr="00EC211B">
        <w:rPr>
          <w:bCs/>
          <w:szCs w:val="24"/>
        </w:rPr>
        <w:t>6</w:t>
      </w:r>
      <w:r w:rsidR="00147AD0" w:rsidRPr="00EC211B">
        <w:rPr>
          <w:bCs/>
          <w:szCs w:val="24"/>
        </w:rPr>
        <w:t>,</w:t>
      </w:r>
      <w:r w:rsidR="00EC211B" w:rsidRPr="00EC211B">
        <w:rPr>
          <w:bCs/>
          <w:szCs w:val="24"/>
        </w:rPr>
        <w:t>329</w:t>
      </w:r>
      <w:r w:rsidR="00147AD0" w:rsidRPr="00EC211B">
        <w:rPr>
          <w:bCs/>
          <w:szCs w:val="24"/>
        </w:rPr>
        <w:t xml:space="preserve">; </w:t>
      </w:r>
      <w:r w:rsidR="00EC211B" w:rsidRPr="00EC211B">
        <w:rPr>
          <w:bCs/>
          <w:szCs w:val="24"/>
        </w:rPr>
        <w:t>100.4</w:t>
      </w:r>
      <w:r w:rsidR="00147AD0" w:rsidRPr="00EC211B">
        <w:rPr>
          <w:bCs/>
          <w:szCs w:val="24"/>
        </w:rPr>
        <w:t xml:space="preserve"> percent.</w:t>
      </w:r>
    </w:p>
    <w:p w14:paraId="4E605CA1" w14:textId="06B1C0E5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F1061E">
        <w:rPr>
          <w:bCs/>
          <w:szCs w:val="24"/>
        </w:rPr>
        <w:t xml:space="preserve"> </w:t>
      </w:r>
      <w:r w:rsidR="005D084D">
        <w:rPr>
          <w:bCs/>
          <w:szCs w:val="24"/>
        </w:rPr>
        <w:t>24,215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0C626E">
        <w:rPr>
          <w:bCs/>
          <w:szCs w:val="24"/>
        </w:rPr>
        <w:t>2</w:t>
      </w:r>
      <w:r w:rsidR="005D084D">
        <w:rPr>
          <w:bCs/>
          <w:szCs w:val="24"/>
        </w:rPr>
        <w:t>3,786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F1061E">
        <w:rPr>
          <w:bCs/>
          <w:szCs w:val="24"/>
        </w:rPr>
        <w:t>0</w:t>
      </w:r>
      <w:r w:rsidR="005D084D">
        <w:rPr>
          <w:bCs/>
          <w:szCs w:val="24"/>
        </w:rPr>
        <w:t>1.8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3" w14:textId="12DAED5C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C03327">
        <w:rPr>
          <w:bCs/>
          <w:szCs w:val="24"/>
        </w:rPr>
        <w:t>6,681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C03327">
        <w:rPr>
          <w:bCs/>
          <w:szCs w:val="24"/>
        </w:rPr>
        <w:t>6,681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5" w14:textId="6CAD07CE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 w:rsidR="00574AD3">
        <w:rPr>
          <w:bCs/>
          <w:szCs w:val="24"/>
        </w:rPr>
        <w:t xml:space="preserve"> </w:t>
      </w:r>
      <w:r w:rsidR="005D084D">
        <w:rPr>
          <w:bCs/>
          <w:szCs w:val="24"/>
        </w:rPr>
        <w:t>7,480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5D084D">
        <w:rPr>
          <w:bCs/>
          <w:szCs w:val="24"/>
        </w:rPr>
        <w:t>7,358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F1061E">
        <w:rPr>
          <w:bCs/>
          <w:szCs w:val="24"/>
        </w:rPr>
        <w:t>1.</w:t>
      </w:r>
      <w:r w:rsidR="005D084D">
        <w:rPr>
          <w:bCs/>
          <w:szCs w:val="24"/>
        </w:rPr>
        <w:t>7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7" w14:textId="4DB84F65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281597">
        <w:rPr>
          <w:bCs/>
          <w:szCs w:val="24"/>
        </w:rPr>
        <w:t xml:space="preserve"> </w:t>
      </w:r>
      <w:r w:rsidR="00C03327">
        <w:rPr>
          <w:bCs/>
          <w:szCs w:val="24"/>
        </w:rPr>
        <w:t>8,498</w:t>
      </w:r>
      <w:r w:rsidR="00C03327" w:rsidRPr="00DC2C65">
        <w:rPr>
          <w:bCs/>
          <w:szCs w:val="24"/>
        </w:rPr>
        <w:t xml:space="preserve"> accessions, with a goal of </w:t>
      </w:r>
      <w:r w:rsidR="00C03327">
        <w:rPr>
          <w:bCs/>
          <w:szCs w:val="24"/>
        </w:rPr>
        <w:t>8,498</w:t>
      </w:r>
      <w:r w:rsidR="006906DA" w:rsidRPr="00DC2C65">
        <w:rPr>
          <w:bCs/>
          <w:szCs w:val="24"/>
        </w:rPr>
        <w:t xml:space="preserve">; </w:t>
      </w:r>
      <w:r w:rsidR="00305E46">
        <w:rPr>
          <w:bCs/>
          <w:szCs w:val="24"/>
        </w:rPr>
        <w:t>100.0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9" w14:textId="1FA44DE4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 w:rsidR="00574AD3">
        <w:rPr>
          <w:bCs/>
          <w:szCs w:val="24"/>
        </w:rPr>
        <w:t xml:space="preserve"> </w:t>
      </w:r>
      <w:r w:rsidR="00C03327">
        <w:rPr>
          <w:bCs/>
          <w:szCs w:val="24"/>
        </w:rPr>
        <w:t xml:space="preserve">6,768 </w:t>
      </w:r>
      <w:r w:rsidR="00EE40D6" w:rsidRPr="00DC2C65">
        <w:rPr>
          <w:bCs/>
          <w:szCs w:val="24"/>
        </w:rPr>
        <w:t xml:space="preserve">accessions, with a goal of </w:t>
      </w:r>
      <w:r w:rsidR="00C03327">
        <w:rPr>
          <w:bCs/>
          <w:szCs w:val="24"/>
        </w:rPr>
        <w:t>5,524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C03327">
        <w:rPr>
          <w:bCs/>
          <w:szCs w:val="24"/>
        </w:rPr>
        <w:t>22</w:t>
      </w:r>
      <w:r w:rsidR="005D084D">
        <w:rPr>
          <w:bCs/>
          <w:szCs w:val="24"/>
        </w:rPr>
        <w:t>.</w:t>
      </w:r>
      <w:r w:rsidR="00C03327">
        <w:rPr>
          <w:bCs/>
          <w:szCs w:val="24"/>
        </w:rPr>
        <w:t>5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4C2DF3B9" w:rsidR="00EA458E" w:rsidRPr="00CB17E1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CB17E1">
        <w:rPr>
          <w:b/>
          <w:bCs/>
          <w:szCs w:val="24"/>
        </w:rPr>
        <w:t xml:space="preserve">Attrition – </w:t>
      </w:r>
      <w:r w:rsidR="00BB3C91" w:rsidRPr="00CB17E1">
        <w:rPr>
          <w:bCs/>
          <w:szCs w:val="24"/>
        </w:rPr>
        <w:t xml:space="preserve">All </w:t>
      </w:r>
      <w:r w:rsidR="001212D7" w:rsidRPr="00CB17E1">
        <w:rPr>
          <w:bCs/>
        </w:rPr>
        <w:t xml:space="preserve">six </w:t>
      </w:r>
      <w:r w:rsidR="001212D7" w:rsidRPr="00CB17E1">
        <w:t xml:space="preserve">Reserve Components met their FYTD attrition goals.  Currently, </w:t>
      </w:r>
      <w:proofErr w:type="gramStart"/>
      <w:r w:rsidR="001212D7" w:rsidRPr="00CB17E1">
        <w:t>DoD</w:t>
      </w:r>
      <w:proofErr w:type="gramEnd"/>
      <w:r w:rsidR="001212D7" w:rsidRPr="00CB17E1">
        <w:t xml:space="preserve"> allows for a 2</w:t>
      </w:r>
      <w:r w:rsidR="007A2FDF">
        <w:t xml:space="preserve"> percent</w:t>
      </w:r>
      <w:bookmarkStart w:id="0" w:name="_GoBack"/>
      <w:bookmarkEnd w:id="0"/>
      <w:r w:rsidR="001212D7" w:rsidRPr="00CB17E1">
        <w:t xml:space="preserve">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88139" w14:textId="77777777" w:rsidR="00E7368C" w:rsidRDefault="00E7368C" w:rsidP="00C95871">
      <w:r>
        <w:separator/>
      </w:r>
    </w:p>
  </w:endnote>
  <w:endnote w:type="continuationSeparator" w:id="0">
    <w:p w14:paraId="3ED8C7CB" w14:textId="77777777" w:rsidR="00E7368C" w:rsidRDefault="00E7368C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FB2EA" w14:textId="77777777" w:rsidR="00E7368C" w:rsidRDefault="00E7368C" w:rsidP="00C95871">
      <w:r>
        <w:separator/>
      </w:r>
    </w:p>
  </w:footnote>
  <w:footnote w:type="continuationSeparator" w:id="0">
    <w:p w14:paraId="4DF1E294" w14:textId="77777777" w:rsidR="00E7368C" w:rsidRDefault="00E7368C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100240"/>
    <w:rsid w:val="001011BE"/>
    <w:rsid w:val="0010162E"/>
    <w:rsid w:val="00102F45"/>
    <w:rsid w:val="001103BB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F0AE7"/>
    <w:rsid w:val="00305E46"/>
    <w:rsid w:val="0031418A"/>
    <w:rsid w:val="00315E05"/>
    <w:rsid w:val="003232D2"/>
    <w:rsid w:val="00324051"/>
    <w:rsid w:val="00334E04"/>
    <w:rsid w:val="00342C79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2A5"/>
    <w:rsid w:val="003F2B70"/>
    <w:rsid w:val="003F4D20"/>
    <w:rsid w:val="003F4E2C"/>
    <w:rsid w:val="00421198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7D6"/>
    <w:rsid w:val="004B78CB"/>
    <w:rsid w:val="004C25C6"/>
    <w:rsid w:val="004C264B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8B3"/>
    <w:rsid w:val="006C6FD9"/>
    <w:rsid w:val="006D1E63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D3C36"/>
    <w:rsid w:val="007E16ED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458"/>
    <w:rsid w:val="00951A9B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9E660A"/>
    <w:rsid w:val="00A006AD"/>
    <w:rsid w:val="00A01404"/>
    <w:rsid w:val="00A125C2"/>
    <w:rsid w:val="00A14828"/>
    <w:rsid w:val="00A333AC"/>
    <w:rsid w:val="00A339AF"/>
    <w:rsid w:val="00A512A8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2931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81E26"/>
    <w:rsid w:val="00B912C4"/>
    <w:rsid w:val="00B91462"/>
    <w:rsid w:val="00B91804"/>
    <w:rsid w:val="00B96FC2"/>
    <w:rsid w:val="00BB11B7"/>
    <w:rsid w:val="00BB3C91"/>
    <w:rsid w:val="00BB3F96"/>
    <w:rsid w:val="00BB6DD4"/>
    <w:rsid w:val="00BC61AC"/>
    <w:rsid w:val="00BC6776"/>
    <w:rsid w:val="00BD4CB4"/>
    <w:rsid w:val="00BD5726"/>
    <w:rsid w:val="00BD7C5D"/>
    <w:rsid w:val="00BE31C6"/>
    <w:rsid w:val="00BF2A03"/>
    <w:rsid w:val="00BF3FC1"/>
    <w:rsid w:val="00C00B85"/>
    <w:rsid w:val="00C026D0"/>
    <w:rsid w:val="00C02BA3"/>
    <w:rsid w:val="00C03327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F423E"/>
    <w:rsid w:val="00D13665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68C"/>
    <w:rsid w:val="00E73DE9"/>
    <w:rsid w:val="00E81511"/>
    <w:rsid w:val="00E85D65"/>
    <w:rsid w:val="00E903A9"/>
    <w:rsid w:val="00E96FCE"/>
    <w:rsid w:val="00EA0685"/>
    <w:rsid w:val="00EA458E"/>
    <w:rsid w:val="00EA63D4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40D6"/>
    <w:rsid w:val="00EE561C"/>
    <w:rsid w:val="00EF67F2"/>
    <w:rsid w:val="00F005B5"/>
    <w:rsid w:val="00F1061E"/>
    <w:rsid w:val="00F32CC5"/>
    <w:rsid w:val="00F358E2"/>
    <w:rsid w:val="00F3726B"/>
    <w:rsid w:val="00F41877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1EA4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92012D4E-07F9-4B8C-A2DD-6937E95B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3F81E-2BEA-42B1-89FB-196CE1419C2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2D6DCF-A6DC-4C5B-AC31-81F45149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3</cp:revision>
  <cp:lastPrinted>2015-10-22T18:01:00Z</cp:lastPrinted>
  <dcterms:created xsi:type="dcterms:W3CDTF">2016-09-16T14:11:00Z</dcterms:created>
  <dcterms:modified xsi:type="dcterms:W3CDTF">2016-09-21T19:10:00Z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